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1794F" w14:textId="15385F4D" w:rsidR="00AA1E4B" w:rsidRPr="00AA1E4B" w:rsidRDefault="00AA1E4B" w:rsidP="00AA1E4B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AA1E4B">
        <w:rPr>
          <w:rFonts w:ascii="Century Gothic" w:hAnsi="Century Gothic" w:cs="Arial"/>
          <w:b/>
          <w:bCs/>
          <w:u w:val="single"/>
        </w:rPr>
        <w:t xml:space="preserve">Instil the Gospel, our school and British </w:t>
      </w:r>
      <w:r w:rsidRPr="0089684A">
        <w:rPr>
          <w:rFonts w:ascii="Century Gothic" w:hAnsi="Century Gothic" w:cs="Arial"/>
          <w:b/>
          <w:bCs/>
          <w:color w:val="00B050"/>
          <w:sz w:val="72"/>
          <w:szCs w:val="72"/>
          <w:u w:val="single"/>
        </w:rPr>
        <w:t>V</w:t>
      </w:r>
      <w:r w:rsidRPr="00AA1E4B">
        <w:rPr>
          <w:rFonts w:ascii="Century Gothic" w:hAnsi="Century Gothic" w:cs="Arial"/>
          <w:b/>
          <w:bCs/>
          <w:u w:val="single"/>
        </w:rPr>
        <w:t xml:space="preserve">alues </w:t>
      </w:r>
      <w:r w:rsidR="0085439B">
        <w:rPr>
          <w:rFonts w:ascii="Century Gothic" w:hAnsi="Century Gothic" w:cs="Arial"/>
          <w:b/>
          <w:bCs/>
          <w:u w:val="single"/>
        </w:rPr>
        <w:t>through</w:t>
      </w:r>
      <w:r w:rsidRPr="00AA1E4B">
        <w:rPr>
          <w:rFonts w:ascii="Century Gothic" w:hAnsi="Century Gothic" w:cs="Arial"/>
          <w:b/>
          <w:bCs/>
          <w:u w:val="single"/>
        </w:rPr>
        <w:t xml:space="preserve"> valuable learning opportunities that build upon knowledge and skills  </w:t>
      </w:r>
    </w:p>
    <w:p w14:paraId="236D92AE" w14:textId="318E6B89" w:rsidR="00AA1E4B" w:rsidRPr="00AA1E4B" w:rsidRDefault="00AA1E4B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>Children learn about laws relating to science, such as cloning, GM food, and drug research. </w:t>
      </w:r>
    </w:p>
    <w:p w14:paraId="10E770FF" w14:textId="49AA1E50" w:rsidR="00AA1E4B" w:rsidRPr="00AA1E4B" w:rsidRDefault="00AA1E4B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>Children learn about health and safety legislation and the consequences of not following it.</w:t>
      </w:r>
    </w:p>
    <w:p w14:paraId="29F2B9E2" w14:textId="76A1D9B4" w:rsidR="00AA1E4B" w:rsidRPr="00AA1E4B" w:rsidRDefault="00AA1E4B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>Children learn to make informed decisions about global issues and how they may relate to their personal beliefs. </w:t>
      </w:r>
    </w:p>
    <w:p w14:paraId="2E64FAFB" w14:textId="5530AEAA" w:rsidR="00AA1E4B" w:rsidRPr="00AA1E4B" w:rsidRDefault="00AA1E4B" w:rsidP="00AA1E4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spacing w:val="2"/>
          <w:sz w:val="24"/>
          <w:szCs w:val="24"/>
          <w:lang w:eastAsia="en-GB"/>
        </w:rPr>
        <w:t>Children learn to work together, discuss findings, and support others</w:t>
      </w:r>
    </w:p>
    <w:p w14:paraId="76F6CB48" w14:textId="77777777" w:rsidR="00AA1E4B" w:rsidRPr="00AA1E4B" w:rsidRDefault="00AA1E4B" w:rsidP="00AA1E4B">
      <w:pPr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Century Gothic" w:eastAsia="Times New Roman" w:hAnsi="Century Gothic" w:cs="Arial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sz w:val="24"/>
          <w:szCs w:val="24"/>
          <w:lang w:eastAsia="en-GB"/>
        </w:rPr>
        <w:t>The importance of science in everyday life</w:t>
      </w:r>
    </w:p>
    <w:p w14:paraId="74E1835D" w14:textId="77777777" w:rsidR="00AA1E4B" w:rsidRPr="00AA1E4B" w:rsidRDefault="00AA1E4B" w:rsidP="00AA1E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sz w:val="24"/>
          <w:szCs w:val="24"/>
          <w:lang w:eastAsia="en-GB"/>
        </w:rPr>
        <w:t>The part science has played in the development of many of the things they use in real life</w:t>
      </w:r>
    </w:p>
    <w:p w14:paraId="0A796A85" w14:textId="77777777" w:rsidR="00AA1E4B" w:rsidRPr="00AA1E4B" w:rsidRDefault="00AA1E4B" w:rsidP="00AA1E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sz w:val="24"/>
          <w:szCs w:val="24"/>
          <w:lang w:eastAsia="en-GB"/>
        </w:rPr>
        <w:t>The need to treat their environment with care and sensitivity</w:t>
      </w:r>
    </w:p>
    <w:p w14:paraId="47A9A5C5" w14:textId="5F857801" w:rsidR="00AA1E4B" w:rsidRPr="0089684A" w:rsidRDefault="00AA1E4B" w:rsidP="00624675">
      <w:pPr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sz w:val="24"/>
          <w:szCs w:val="24"/>
          <w:lang w:eastAsia="en-GB"/>
        </w:rPr>
        <w:t>The need to treat all living things with the respect they deserve as part of God’s creation</w:t>
      </w:r>
    </w:p>
    <w:p w14:paraId="1E59A431" w14:textId="77777777" w:rsidR="0089684A" w:rsidRPr="00AA1E4B" w:rsidRDefault="0089684A" w:rsidP="0089684A">
      <w:pPr>
        <w:shd w:val="clear" w:color="auto" w:fill="FFFFFF"/>
        <w:spacing w:before="100" w:beforeAutospacing="1" w:after="0" w:afterAutospacing="1" w:line="240" w:lineRule="auto"/>
        <w:rPr>
          <w:rFonts w:ascii="Century Gothic" w:eastAsia="Times New Roman" w:hAnsi="Century Gothic" w:cs="Times New Roman"/>
          <w:spacing w:val="2"/>
          <w:sz w:val="24"/>
          <w:szCs w:val="24"/>
          <w:lang w:eastAsia="en-GB"/>
        </w:rPr>
      </w:pPr>
    </w:p>
    <w:p w14:paraId="2AEF11FD" w14:textId="61858E3D" w:rsidR="00AA1E4B" w:rsidRPr="0089684A" w:rsidRDefault="0089684A" w:rsidP="0089684A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89684A">
        <w:rPr>
          <w:rFonts w:ascii="Century Gothic" w:hAnsi="Century Gothic" w:cs="Arial"/>
          <w:b/>
          <w:bCs/>
          <w:color w:val="00B050"/>
          <w:sz w:val="72"/>
          <w:szCs w:val="72"/>
          <w:u w:val="single"/>
        </w:rPr>
        <w:t>I</w:t>
      </w:r>
      <w:r w:rsidRPr="0089684A">
        <w:rPr>
          <w:rFonts w:ascii="Century Gothic" w:hAnsi="Century Gothic" w:cs="Arial"/>
          <w:b/>
          <w:bCs/>
          <w:u w:val="single"/>
        </w:rPr>
        <w:t>nspire children to reach their full potential and create articulate and independent learners</w:t>
      </w:r>
    </w:p>
    <w:p w14:paraId="7D942497" w14:textId="77777777" w:rsidR="0089684A" w:rsidRDefault="0089684A" w:rsidP="0089684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9684A">
        <w:rPr>
          <w:rFonts w:ascii="Century Gothic" w:hAnsi="Century Gothic" w:cs="Open Sans"/>
          <w:sz w:val="24"/>
          <w:szCs w:val="24"/>
        </w:rPr>
        <w:t>S</w:t>
      </w:r>
      <w:r w:rsidR="00AA1E4B" w:rsidRPr="0089684A">
        <w:rPr>
          <w:rFonts w:ascii="Century Gothic" w:hAnsi="Century Gothic" w:cs="Open Sans"/>
          <w:sz w:val="24"/>
          <w:szCs w:val="24"/>
        </w:rPr>
        <w:t>caffold pupils’ thinking to make links back to prior learning, helping them make sense of new subject knowledge but also the processes involved in working scientifically</w:t>
      </w:r>
      <w:r>
        <w:rPr>
          <w:rFonts w:ascii="Century Gothic" w:hAnsi="Century Gothic" w:cs="Open Sans"/>
          <w:sz w:val="24"/>
          <w:szCs w:val="24"/>
        </w:rPr>
        <w:t>.</w:t>
      </w:r>
    </w:p>
    <w:p w14:paraId="374CB043" w14:textId="77777777" w:rsidR="0089684A" w:rsidRPr="0089684A" w:rsidRDefault="0089684A" w:rsidP="0089684A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34C42DB7" w14:textId="77777777" w:rsidR="0089684A" w:rsidRDefault="00AA1E4B" w:rsidP="0089684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9684A">
        <w:rPr>
          <w:rFonts w:ascii="Century Gothic" w:hAnsi="Century Gothic" w:cs="Open Sans"/>
          <w:sz w:val="24"/>
          <w:szCs w:val="24"/>
        </w:rPr>
        <w:t>Pupils are introduced to new scientific knowledge, skills and vocabulary, building on what they already know, and any misconceptions are addressed.</w:t>
      </w:r>
    </w:p>
    <w:p w14:paraId="651A84CB" w14:textId="77777777" w:rsidR="0089684A" w:rsidRPr="0089684A" w:rsidRDefault="0089684A" w:rsidP="0089684A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5B9C6E5B" w14:textId="77777777" w:rsidR="0089684A" w:rsidRDefault="00AA1E4B" w:rsidP="0089684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9684A">
        <w:rPr>
          <w:rFonts w:ascii="Century Gothic" w:hAnsi="Century Gothic" w:cs="Open Sans"/>
          <w:sz w:val="24"/>
          <w:szCs w:val="24"/>
        </w:rPr>
        <w:t>The teacher models their thought processes at each step, for example through thinking aloud using metacognitive talk, and encouraging pupils to engage in a similar thought process.</w:t>
      </w:r>
    </w:p>
    <w:p w14:paraId="1B427992" w14:textId="77777777" w:rsidR="0089684A" w:rsidRPr="0089684A" w:rsidRDefault="0089684A" w:rsidP="0089684A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794BB26D" w14:textId="77777777" w:rsidR="0089684A" w:rsidRDefault="0089684A" w:rsidP="0089684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9684A">
        <w:rPr>
          <w:rFonts w:ascii="Century Gothic" w:hAnsi="Century Gothic" w:cs="Open Sans"/>
          <w:sz w:val="24"/>
          <w:szCs w:val="24"/>
        </w:rPr>
        <w:t>Opportunities given for children</w:t>
      </w:r>
      <w:r w:rsidR="00AA1E4B" w:rsidRPr="0089684A">
        <w:rPr>
          <w:rFonts w:ascii="Century Gothic" w:hAnsi="Century Gothic" w:cs="Open Sans"/>
          <w:sz w:val="24"/>
          <w:szCs w:val="24"/>
        </w:rPr>
        <w:t xml:space="preserve"> to answer questions</w:t>
      </w:r>
      <w:r w:rsidRPr="0089684A">
        <w:rPr>
          <w:rFonts w:ascii="Century Gothic" w:hAnsi="Century Gothic" w:cs="Open Sans"/>
          <w:sz w:val="24"/>
          <w:szCs w:val="24"/>
        </w:rPr>
        <w:t xml:space="preserve"> about what they have learnt previously that is relevant to their current learning.</w:t>
      </w:r>
    </w:p>
    <w:p w14:paraId="6808FB14" w14:textId="77777777" w:rsidR="0089684A" w:rsidRPr="0089684A" w:rsidRDefault="0089684A" w:rsidP="0089684A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6C41DE10" w14:textId="77777777" w:rsidR="0089684A" w:rsidRDefault="0089684A" w:rsidP="0089684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9684A">
        <w:rPr>
          <w:rFonts w:ascii="Century Gothic" w:hAnsi="Century Gothic" w:cs="Open Sans"/>
          <w:sz w:val="24"/>
          <w:szCs w:val="24"/>
        </w:rPr>
        <w:t>Opportunities given for children to talk through their learning and choices.</w:t>
      </w:r>
    </w:p>
    <w:p w14:paraId="35F10F16" w14:textId="77777777" w:rsidR="0089684A" w:rsidRPr="0089684A" w:rsidRDefault="0089684A" w:rsidP="0089684A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12CAFC6E" w14:textId="01652C66" w:rsidR="00AA1E4B" w:rsidRDefault="0089684A" w:rsidP="0089684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9684A">
        <w:rPr>
          <w:rFonts w:ascii="Century Gothic" w:hAnsi="Century Gothic" w:cs="Open Sans"/>
          <w:sz w:val="24"/>
          <w:szCs w:val="24"/>
        </w:rPr>
        <w:t>Opportunities provided for children to practice and support is gradually removed as pupils take on more responsibility.</w:t>
      </w:r>
    </w:p>
    <w:p w14:paraId="37D91F83" w14:textId="77777777" w:rsidR="00812491" w:rsidRPr="00812491" w:rsidRDefault="00812491" w:rsidP="00812491">
      <w:pPr>
        <w:pStyle w:val="ListParagraph"/>
        <w:rPr>
          <w:rFonts w:ascii="Century Gothic" w:hAnsi="Century Gothic" w:cs="Open Sans"/>
          <w:sz w:val="24"/>
          <w:szCs w:val="24"/>
        </w:rPr>
      </w:pPr>
    </w:p>
    <w:p w14:paraId="2164ECB2" w14:textId="63FE8FDF" w:rsidR="00812491" w:rsidRPr="00812491" w:rsidRDefault="00812491" w:rsidP="00812491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812491">
        <w:rPr>
          <w:rFonts w:ascii="Century Gothic" w:hAnsi="Century Gothic" w:cs="Arial"/>
          <w:b/>
          <w:bCs/>
          <w:color w:val="00B050"/>
          <w:sz w:val="72"/>
          <w:szCs w:val="72"/>
          <w:u w:val="single"/>
        </w:rPr>
        <w:t>N</w:t>
      </w:r>
      <w:r w:rsidRPr="00812491">
        <w:rPr>
          <w:rFonts w:ascii="Century Gothic" w:hAnsi="Century Gothic" w:cs="Arial"/>
          <w:b/>
          <w:bCs/>
          <w:u w:val="single"/>
        </w:rPr>
        <w:t>urture a love of learning and self worth</w:t>
      </w:r>
    </w:p>
    <w:p w14:paraId="558D7751" w14:textId="77777777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12491">
        <w:rPr>
          <w:rFonts w:ascii="Century Gothic" w:hAnsi="Century Gothic" w:cs="Open Sans"/>
          <w:sz w:val="24"/>
          <w:szCs w:val="24"/>
          <w:lang w:val="en-US"/>
        </w:rPr>
        <w:t xml:space="preserve">Make sure that children can record their knowledge and understanding in their own way so that literacy skills do not provide a barrier </w:t>
      </w:r>
    </w:p>
    <w:p w14:paraId="2F2740E2" w14:textId="77777777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12491">
        <w:rPr>
          <w:rFonts w:ascii="Century Gothic" w:hAnsi="Century Gothic" w:cs="Open Sans"/>
          <w:sz w:val="24"/>
          <w:szCs w:val="24"/>
          <w:lang w:val="en-US"/>
        </w:rPr>
        <w:t>Ensure that children’s thoughts and ideas generate questions and investigations in science</w:t>
      </w:r>
    </w:p>
    <w:p w14:paraId="0FF0EB81" w14:textId="73ECA040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812491">
        <w:rPr>
          <w:rFonts w:ascii="Century Gothic" w:hAnsi="Century Gothic" w:cs="Open Sans"/>
          <w:sz w:val="24"/>
          <w:szCs w:val="24"/>
          <w:lang w:val="en-US"/>
        </w:rPr>
        <w:t>Ensure that all children can access learning in science.</w:t>
      </w:r>
    </w:p>
    <w:p w14:paraId="57CCBCC5" w14:textId="596F4B87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>Allow all children opportunities to share their learning</w:t>
      </w:r>
    </w:p>
    <w:p w14:paraId="44BAC05A" w14:textId="470C459C" w:rsidR="00703401" w:rsidRPr="00703A1B" w:rsidRDefault="00703401" w:rsidP="0070340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703401">
        <w:rPr>
          <w:rFonts w:ascii="Century Gothic" w:hAnsi="Century Gothic" w:cs="Open Sans"/>
          <w:sz w:val="24"/>
          <w:szCs w:val="24"/>
          <w:lang w:val="en-US"/>
        </w:rPr>
        <w:t>Cultural capital – opportunities to experience science in real life through trips, hands on investigations, visits from real life scientists, links with High schools and clubs</w:t>
      </w:r>
    </w:p>
    <w:p w14:paraId="3CD74BBC" w14:textId="68BD7D5A" w:rsidR="00703401" w:rsidRPr="00703401" w:rsidRDefault="00703A1B" w:rsidP="0070340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 xml:space="preserve">Parent workshops </w:t>
      </w:r>
    </w:p>
    <w:p w14:paraId="4B7217F5" w14:textId="77777777" w:rsidR="00703401" w:rsidRPr="00703401" w:rsidRDefault="00703401" w:rsidP="0070340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703401">
        <w:rPr>
          <w:rFonts w:ascii="Century Gothic" w:hAnsi="Century Gothic" w:cs="Open Sans"/>
          <w:sz w:val="24"/>
          <w:szCs w:val="24"/>
          <w:lang w:val="en-US"/>
        </w:rPr>
        <w:t>Opportunities for children to generate their own questions to investigate</w:t>
      </w:r>
    </w:p>
    <w:p w14:paraId="730DF4FB" w14:textId="77777777" w:rsidR="00703401" w:rsidRPr="00703401" w:rsidRDefault="00703401" w:rsidP="0070340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 w:rsidRPr="00703401">
        <w:rPr>
          <w:rFonts w:ascii="Century Gothic" w:hAnsi="Century Gothic" w:cs="Open Sans"/>
          <w:sz w:val="24"/>
          <w:szCs w:val="24"/>
          <w:lang w:val="en-US"/>
        </w:rPr>
        <w:t>Opportunities for children to have hands on experience to investigate scientific phenomena in practical ways</w:t>
      </w:r>
    </w:p>
    <w:p w14:paraId="564F5BD9" w14:textId="1E5A04F7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>Use of praise and rewards</w:t>
      </w:r>
    </w:p>
    <w:p w14:paraId="7E7D4C2C" w14:textId="2A43C3FC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>Ask ‘Big Questions’ to develop curiosity</w:t>
      </w:r>
    </w:p>
    <w:p w14:paraId="04C25692" w14:textId="37E24783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>Enthusiastic teachers who act as positive role-models</w:t>
      </w:r>
    </w:p>
    <w:p w14:paraId="7EDE3CD6" w14:textId="57015557" w:rsidR="00812491" w:rsidRPr="00812491" w:rsidRDefault="00812491" w:rsidP="0081249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  <w:r>
        <w:rPr>
          <w:rFonts w:ascii="Century Gothic" w:hAnsi="Century Gothic" w:cs="Open Sans"/>
          <w:sz w:val="24"/>
          <w:szCs w:val="24"/>
          <w:lang w:val="en-US"/>
        </w:rPr>
        <w:t>Display children’s work</w:t>
      </w:r>
    </w:p>
    <w:p w14:paraId="5EBA576C" w14:textId="77777777" w:rsidR="00812491" w:rsidRPr="00812491" w:rsidRDefault="00812491" w:rsidP="00812491">
      <w:pPr>
        <w:shd w:val="clear" w:color="auto" w:fill="FFFFFF"/>
        <w:spacing w:before="100" w:beforeAutospacing="1" w:after="0" w:afterAutospacing="1" w:line="240" w:lineRule="auto"/>
        <w:rPr>
          <w:rFonts w:ascii="Century Gothic" w:hAnsi="Century Gothic" w:cs="Open Sans"/>
          <w:sz w:val="24"/>
          <w:szCs w:val="24"/>
        </w:rPr>
      </w:pPr>
    </w:p>
    <w:p w14:paraId="03503DBD" w14:textId="77777777" w:rsidR="00AA1E4B" w:rsidRPr="00AA1E4B" w:rsidRDefault="00AA1E4B" w:rsidP="00AA1E4B">
      <w:pPr>
        <w:pStyle w:val="NormalWeb"/>
        <w:shd w:val="clear" w:color="auto" w:fill="FFFFFF"/>
        <w:spacing w:before="0" w:after="150"/>
        <w:rPr>
          <w:rFonts w:ascii="Century Gothic" w:hAnsi="Century Gothic" w:cs="Arial"/>
          <w:b/>
          <w:bCs/>
          <w:u w:val="single"/>
        </w:rPr>
      </w:pPr>
      <w:r w:rsidRPr="0089684A">
        <w:rPr>
          <w:rFonts w:ascii="Century Gothic" w:hAnsi="Century Gothic" w:cs="Arial"/>
          <w:b/>
          <w:bCs/>
          <w:color w:val="00B050"/>
          <w:sz w:val="72"/>
          <w:szCs w:val="72"/>
          <w:u w:val="single"/>
        </w:rPr>
        <w:t>E</w:t>
      </w:r>
      <w:r w:rsidRPr="00AA1E4B">
        <w:rPr>
          <w:rFonts w:ascii="Century Gothic" w:hAnsi="Century Gothic" w:cs="Arial"/>
          <w:b/>
          <w:bCs/>
          <w:u w:val="single"/>
        </w:rPr>
        <w:t>ncourage resilience and determination</w:t>
      </w:r>
    </w:p>
    <w:p w14:paraId="1C13FD58" w14:textId="32DD3E78" w:rsidR="00AA1E4B" w:rsidRPr="00AA1E4B" w:rsidRDefault="00AA1E4B" w:rsidP="00AA1E4B">
      <w:pPr>
        <w:numPr>
          <w:ilvl w:val="0"/>
          <w:numId w:val="5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Create a safe space - Allow children to experiment, make mistakes, and learn from them. </w:t>
      </w:r>
    </w:p>
    <w:p w14:paraId="45EAD9EE" w14:textId="488E5039" w:rsidR="00AA1E4B" w:rsidRPr="00AA1E4B" w:rsidRDefault="00AA1E4B" w:rsidP="00AA1E4B">
      <w:pPr>
        <w:numPr>
          <w:ilvl w:val="0"/>
          <w:numId w:val="5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 xml:space="preserve">Encourage inquiry-based learning </w:t>
      </w:r>
      <w:r w:rsidR="00812491"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- Provide</w:t>
      </w: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 xml:space="preserve"> opportunities for children to test and refine their ideas. </w:t>
      </w:r>
    </w:p>
    <w:p w14:paraId="5DB76BCE" w14:textId="3FBA6C68" w:rsidR="00AA1E4B" w:rsidRPr="00AA1E4B" w:rsidRDefault="00AA1E4B" w:rsidP="00AA1E4B">
      <w:pPr>
        <w:numPr>
          <w:ilvl w:val="0"/>
          <w:numId w:val="5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Integrate science into other areas - Connect science to other areas of the curriculum to foster a passion for science. </w:t>
      </w:r>
    </w:p>
    <w:p w14:paraId="60AFB0B3" w14:textId="03F3374E" w:rsidR="00AA1E4B" w:rsidRPr="00AA1E4B" w:rsidRDefault="00AA1E4B" w:rsidP="00AA1E4B">
      <w:pPr>
        <w:numPr>
          <w:ilvl w:val="0"/>
          <w:numId w:val="5"/>
        </w:numPr>
        <w:shd w:val="clear" w:color="auto" w:fill="FFFFFF"/>
        <w:spacing w:after="120" w:line="240" w:lineRule="auto"/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Promote teamwork - Help children develop skills like teamwork and problem-solving. </w:t>
      </w:r>
    </w:p>
    <w:p w14:paraId="4F1AAE53" w14:textId="39189B5B" w:rsidR="00AA1E4B" w:rsidRPr="00AA1E4B" w:rsidRDefault="00AA1E4B" w:rsidP="00AA1E4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AA1E4B">
        <w:rPr>
          <w:rFonts w:ascii="Century Gothic" w:eastAsia="Times New Roman" w:hAnsi="Century Gothic" w:cs="Arial"/>
          <w:color w:val="001D35"/>
          <w:sz w:val="24"/>
          <w:szCs w:val="24"/>
          <w:lang w:eastAsia="en-GB"/>
        </w:rPr>
        <w:t>Encourage critical thinking - Help children learn to evaluate their experiments and think critically. </w:t>
      </w:r>
    </w:p>
    <w:p w14:paraId="67825511" w14:textId="77777777" w:rsidR="00AA1E4B" w:rsidRDefault="00AA1E4B"/>
    <w:sectPr w:rsidR="00AA1E4B" w:rsidSect="00496163"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336C32"/>
    <w:multiLevelType w:val="multilevel"/>
    <w:tmpl w:val="1C08D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C728F3"/>
    <w:multiLevelType w:val="hybridMultilevel"/>
    <w:tmpl w:val="0C00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D6BF5"/>
    <w:multiLevelType w:val="multilevel"/>
    <w:tmpl w:val="D7183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A13F9F"/>
    <w:multiLevelType w:val="hybridMultilevel"/>
    <w:tmpl w:val="F3AEF77E"/>
    <w:lvl w:ilvl="0" w:tplc="20F47A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BE74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DAF2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8CBA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8075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AE2E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E6E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06F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F4CF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4012490"/>
    <w:multiLevelType w:val="multilevel"/>
    <w:tmpl w:val="C7F20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626E00"/>
    <w:multiLevelType w:val="multilevel"/>
    <w:tmpl w:val="90AC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255672"/>
    <w:multiLevelType w:val="hybridMultilevel"/>
    <w:tmpl w:val="23503BF4"/>
    <w:lvl w:ilvl="0" w:tplc="4B508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D4D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A289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965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AEF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F6C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D8B2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BCAB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30E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26415025">
    <w:abstractNumId w:val="4"/>
  </w:num>
  <w:num w:numId="2" w16cid:durableId="463079353">
    <w:abstractNumId w:val="0"/>
  </w:num>
  <w:num w:numId="3" w16cid:durableId="2049377650">
    <w:abstractNumId w:val="1"/>
  </w:num>
  <w:num w:numId="4" w16cid:durableId="584730718">
    <w:abstractNumId w:val="2"/>
  </w:num>
  <w:num w:numId="5" w16cid:durableId="2124416410">
    <w:abstractNumId w:val="5"/>
  </w:num>
  <w:num w:numId="6" w16cid:durableId="606736487">
    <w:abstractNumId w:val="6"/>
  </w:num>
  <w:num w:numId="7" w16cid:durableId="963693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E4B"/>
    <w:rsid w:val="000123C5"/>
    <w:rsid w:val="0014387D"/>
    <w:rsid w:val="001774E8"/>
    <w:rsid w:val="00335075"/>
    <w:rsid w:val="003A120B"/>
    <w:rsid w:val="00496163"/>
    <w:rsid w:val="005D09C9"/>
    <w:rsid w:val="005D31A7"/>
    <w:rsid w:val="00624675"/>
    <w:rsid w:val="006925E9"/>
    <w:rsid w:val="00703401"/>
    <w:rsid w:val="00703A1B"/>
    <w:rsid w:val="007209E5"/>
    <w:rsid w:val="0074288E"/>
    <w:rsid w:val="00812491"/>
    <w:rsid w:val="008239A5"/>
    <w:rsid w:val="0085439B"/>
    <w:rsid w:val="0089269C"/>
    <w:rsid w:val="0089684A"/>
    <w:rsid w:val="008E6DF6"/>
    <w:rsid w:val="00A22468"/>
    <w:rsid w:val="00AA1E4B"/>
    <w:rsid w:val="00D101F6"/>
    <w:rsid w:val="00D20856"/>
    <w:rsid w:val="00E53A12"/>
    <w:rsid w:val="00EC3FC7"/>
    <w:rsid w:val="00EE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E6BAB"/>
  <w15:chartTrackingRefBased/>
  <w15:docId w15:val="{C1A1F51B-DD52-4F95-90FB-7A4A8C091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k3ksmc">
    <w:name w:val="k3ksmc"/>
    <w:basedOn w:val="Normal"/>
    <w:rsid w:val="00AA1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A1E4B"/>
    <w:rPr>
      <w:b/>
      <w:bCs/>
    </w:rPr>
  </w:style>
  <w:style w:type="character" w:customStyle="1" w:styleId="uv3um">
    <w:name w:val="uv3um"/>
    <w:basedOn w:val="DefaultParagraphFont"/>
    <w:rsid w:val="00AA1E4B"/>
  </w:style>
  <w:style w:type="paragraph" w:styleId="ListParagraph">
    <w:name w:val="List Paragraph"/>
    <w:basedOn w:val="Normal"/>
    <w:uiPriority w:val="34"/>
    <w:qFormat/>
    <w:rsid w:val="00AA1E4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A1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968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8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8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8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8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375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51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653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822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64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551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0929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46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2348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04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7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30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15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743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91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9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1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4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50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80732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8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93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530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11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1939924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49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929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1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749247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0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5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54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77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838591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6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36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0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0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3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2" ma:contentTypeDescription="Create a new document." ma:contentTypeScope="" ma:versionID="b35127dffc450fdaa8d0fa31d9a6add6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86711b9713e13e57d7e81cb69493af34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BA7D6F-C993-4B22-9D7E-C8CC904752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6424B8-87EA-4049-A81D-6943D2DF63FE}">
  <ds:schemaRefs>
    <ds:schemaRef ds:uri="http://schemas.microsoft.com/office/2006/metadata/properties"/>
    <ds:schemaRef ds:uri="http://schemas.microsoft.com/office/infopath/2007/PartnerControls"/>
    <ds:schemaRef ds:uri="f93f3264-3b15-4307-a735-bfa3536ec467"/>
    <ds:schemaRef ds:uri="4b989610-d74b-44c1-b52e-1d9dc3efc540"/>
  </ds:schemaRefs>
</ds:datastoreItem>
</file>

<file path=customXml/itemProps3.xml><?xml version="1.0" encoding="utf-8"?>
<ds:datastoreItem xmlns:ds="http://schemas.openxmlformats.org/officeDocument/2006/customXml" ds:itemID="{11824BE3-FBA0-49D0-AA96-304076E00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89610-d74b-44c1-b52e-1d9dc3efc540"/>
    <ds:schemaRef ds:uri="f93f3264-3b15-4307-a735-bfa3536ec4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472</Words>
  <Characters>2694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Burgess</dc:creator>
  <cp:keywords/>
  <dc:description/>
  <cp:lastModifiedBy>Lynsey Burgess</cp:lastModifiedBy>
  <cp:revision>11</cp:revision>
  <dcterms:created xsi:type="dcterms:W3CDTF">2025-01-23T00:01:00Z</dcterms:created>
  <dcterms:modified xsi:type="dcterms:W3CDTF">2025-01-22T16:08:00Z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  <property fmtid="{D5CDD505-2E9C-101B-9397-08002B2CF9AE}" pid="3" name="MediaServiceImageTags">
    <vt:lpwstr/>
  </property>
</Properties>
</file>